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F3037" w14:textId="0B50D077" w:rsidR="00D9411B" w:rsidRDefault="00D9411B" w:rsidP="00E471F1">
      <w:r w:rsidRPr="00D9411B">
        <w:rPr>
          <w:rFonts w:hint="eastAsia"/>
        </w:rPr>
        <w:t xml:space="preserve">Microsoft 365 </w:t>
      </w:r>
      <w:r w:rsidRPr="00D9411B">
        <w:rPr>
          <w:rFonts w:hint="eastAsia"/>
        </w:rPr>
        <w:t>系統管理中心說明</w:t>
      </w:r>
      <w:r w:rsidRPr="00D9411B">
        <w:rPr>
          <w:rFonts w:hint="eastAsia"/>
        </w:rPr>
        <w:t xml:space="preserve"> | Microsoft Learn</w:t>
      </w:r>
    </w:p>
    <w:p w14:paraId="5A901EEF" w14:textId="211F5B6D" w:rsidR="00D9411B" w:rsidRDefault="00D9411B" w:rsidP="00E471F1">
      <w:hyperlink r:id="rId5" w:history="1">
        <w:r w:rsidRPr="0071002F">
          <w:rPr>
            <w:rStyle w:val="a4"/>
          </w:rPr>
          <w:t>https://learn.microsoft.com/zh-tw/microsoft-365/admin/?view=o365-worldwide</w:t>
        </w:r>
      </w:hyperlink>
      <w:r>
        <w:rPr>
          <w:rFonts w:hint="eastAsia"/>
        </w:rPr>
        <w:t xml:space="preserve"> </w:t>
      </w:r>
    </w:p>
    <w:p w14:paraId="4B0316A6" w14:textId="5088C508" w:rsidR="00DF5946" w:rsidRDefault="00DF5946" w:rsidP="00E471F1"/>
    <w:p w14:paraId="29FB9EDF" w14:textId="06048F3F" w:rsidR="00DF5946" w:rsidRDefault="00DF5946" w:rsidP="00E471F1">
      <w:r w:rsidRPr="00DF5946">
        <w:rPr>
          <w:rFonts w:hint="eastAsia"/>
        </w:rPr>
        <w:t>安全性事件管理</w:t>
      </w:r>
      <w:r w:rsidRPr="00DF5946">
        <w:rPr>
          <w:rFonts w:hint="eastAsia"/>
        </w:rPr>
        <w:t xml:space="preserve"> - Microsoft 365 Business Premium | Microsoft Learn</w:t>
      </w:r>
    </w:p>
    <w:p w14:paraId="77F80E4B" w14:textId="0BFC7F58" w:rsidR="00DF5946" w:rsidRDefault="00DF5946" w:rsidP="00E471F1">
      <w:hyperlink r:id="rId6" w:history="1">
        <w:r w:rsidRPr="0071002F">
          <w:rPr>
            <w:rStyle w:val="a4"/>
          </w:rPr>
          <w:t>https://learn.microsoft.com/zh-tw/microsoft-365/business-premium/m365bp-security-incident-management?view=o365-worldwide</w:t>
        </w:r>
      </w:hyperlink>
      <w:r>
        <w:rPr>
          <w:rFonts w:hint="eastAsia"/>
        </w:rPr>
        <w:t xml:space="preserve"> </w:t>
      </w:r>
    </w:p>
    <w:p w14:paraId="70AE1A4C" w14:textId="6233D2D0" w:rsidR="00DF5946" w:rsidRDefault="00DF5946" w:rsidP="00E471F1"/>
    <w:p w14:paraId="792B637B" w14:textId="15556B0B" w:rsidR="00DF5946" w:rsidRDefault="00DF5946" w:rsidP="00E471F1">
      <w:r w:rsidRPr="00DF5946">
        <w:t>How to check login activity on Microsoft 365</w:t>
      </w:r>
    </w:p>
    <w:p w14:paraId="08F84DFB" w14:textId="4D265E89" w:rsidR="00DF5946" w:rsidRDefault="00DF5946" w:rsidP="00E471F1">
      <w:pPr>
        <w:rPr>
          <w:rFonts w:hint="eastAsia"/>
        </w:rPr>
      </w:pPr>
      <w:hyperlink r:id="rId7" w:history="1">
        <w:r w:rsidRPr="0071002F">
          <w:rPr>
            <w:rStyle w:val="a4"/>
          </w:rPr>
          <w:t>https://www.manageengine.com/microsoft-365-management-reporting/kb/how-to-check-login-activity-on-microsoft-365.html</w:t>
        </w:r>
      </w:hyperlink>
      <w:r>
        <w:rPr>
          <w:rFonts w:hint="eastAsia"/>
        </w:rPr>
        <w:t xml:space="preserve"> </w:t>
      </w:r>
    </w:p>
    <w:p w14:paraId="1ADBBEB9" w14:textId="77777777" w:rsidR="00D9411B" w:rsidRDefault="00D9411B" w:rsidP="00E471F1"/>
    <w:p w14:paraId="37CCC692" w14:textId="65FFA14C" w:rsidR="00E471F1" w:rsidRDefault="00E471F1" w:rsidP="00E471F1">
      <w:r>
        <w:t>Dear Allen</w:t>
      </w:r>
      <w:r>
        <w:rPr>
          <w:rFonts w:ascii="新細明體" w:hAnsi="新細明體" w:hint="eastAsia"/>
        </w:rPr>
        <w:t>哥</w:t>
      </w:r>
    </w:p>
    <w:p w14:paraId="45EAA5CE" w14:textId="77777777" w:rsidR="00E471F1" w:rsidRDefault="00E471F1" w:rsidP="00E471F1">
      <w:r>
        <w:t xml:space="preserve">   </w:t>
      </w:r>
      <w:r>
        <w:rPr>
          <w:rFonts w:ascii="新細明體" w:hAnsi="新細明體" w:hint="eastAsia"/>
        </w:rPr>
        <w:t>如上週跟您詢問的，我的工項如下，</w:t>
      </w:r>
    </w:p>
    <w:p w14:paraId="0B6E1892" w14:textId="77777777" w:rsidR="00223112" w:rsidRDefault="00E471F1" w:rsidP="00E471F1">
      <w:r>
        <w:rPr>
          <w:rFonts w:ascii="新細明體" w:hAnsi="新細明體" w:hint="eastAsia"/>
        </w:rPr>
        <w:t>說白話就是看看</w:t>
      </w:r>
      <w:r>
        <w:t xml:space="preserve"> </w:t>
      </w:r>
      <w:r>
        <w:rPr>
          <w:rFonts w:ascii="新細明體" w:hAnsi="新細明體" w:hint="eastAsia"/>
        </w:rPr>
        <w:t>客戶端</w:t>
      </w:r>
      <w:r>
        <w:t>AAD</w:t>
      </w:r>
      <w:r>
        <w:rPr>
          <w:rFonts w:ascii="新細明體" w:hAnsi="新細明體" w:hint="eastAsia"/>
        </w:rPr>
        <w:t>的受控網域</w:t>
      </w:r>
      <w:r>
        <w:t xml:space="preserve"> </w:t>
      </w:r>
      <w:r>
        <w:rPr>
          <w:rFonts w:ascii="新細明體" w:hAnsi="新細明體" w:hint="eastAsia"/>
        </w:rPr>
        <w:t>有沒有</w:t>
      </w:r>
      <w:r>
        <w:t xml:space="preserve"> </w:t>
      </w:r>
    </w:p>
    <w:p w14:paraId="43D97E38" w14:textId="2C57D4AE" w:rsidR="00223112" w:rsidRDefault="00EE1A06" w:rsidP="00EE1A06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網域狀態</w:t>
      </w:r>
    </w:p>
    <w:p w14:paraId="02AD941A" w14:textId="4CE8ACAF" w:rsidR="00EE1A06" w:rsidRDefault="00EE1A06" w:rsidP="00E471F1">
      <w:r>
        <w:rPr>
          <w:noProof/>
        </w:rPr>
        <w:drawing>
          <wp:inline distT="0" distB="0" distL="0" distR="0" wp14:anchorId="15358F57" wp14:editId="42C8C74F">
            <wp:extent cx="5616427" cy="5060118"/>
            <wp:effectExtent l="0" t="0" r="381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506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D817D" w14:textId="77777777" w:rsidR="00EE1A06" w:rsidRDefault="00EE1A06" w:rsidP="00E471F1"/>
    <w:p w14:paraId="7ECB939B" w14:textId="66E756A3" w:rsidR="00223112" w:rsidRDefault="00223112" w:rsidP="00E471F1">
      <w:pPr>
        <w:rPr>
          <w:rFonts w:ascii="新細明體" w:hAnsi="新細明體"/>
        </w:rPr>
      </w:pPr>
    </w:p>
    <w:p w14:paraId="53F38C8C" w14:textId="0E19BF06" w:rsidR="004F7B11" w:rsidRPr="00CB4144" w:rsidRDefault="004F7B11" w:rsidP="00CB4144">
      <w:pPr>
        <w:pStyle w:val="a3"/>
        <w:numPr>
          <w:ilvl w:val="0"/>
          <w:numId w:val="4"/>
        </w:numPr>
        <w:ind w:leftChars="0"/>
        <w:rPr>
          <w:rFonts w:ascii="新細明體" w:hAnsi="新細明體"/>
        </w:rPr>
      </w:pPr>
      <w:r>
        <w:t xml:space="preserve">Exchange </w:t>
      </w:r>
      <w:r w:rsidRPr="00CB4144">
        <w:rPr>
          <w:rFonts w:ascii="新細明體" w:hAnsi="新細明體" w:hint="eastAsia"/>
        </w:rPr>
        <w:t>信箱使用狀況</w:t>
      </w:r>
      <w:r w:rsidR="00CD732D" w:rsidRPr="00CB4144">
        <w:rPr>
          <w:rFonts w:ascii="新細明體" w:hAnsi="新細明體" w:hint="eastAsia"/>
        </w:rPr>
        <w:t xml:space="preserve"> (</w:t>
      </w:r>
      <w:r w:rsidR="004A7C33" w:rsidRPr="00CB4144">
        <w:rPr>
          <w:rFonts w:ascii="新細明體" w:hAnsi="新細明體" w:hint="eastAsia"/>
        </w:rPr>
        <w:t>信箱容量、</w:t>
      </w:r>
      <w:r w:rsidR="00CD732D" w:rsidRPr="00CB4144">
        <w:rPr>
          <w:rFonts w:ascii="新細明體" w:hAnsi="新細明體" w:hint="eastAsia"/>
        </w:rPr>
        <w:t>閒置信箱確認)</w:t>
      </w:r>
    </w:p>
    <w:p w14:paraId="0CC20F51" w14:textId="26F945D6" w:rsidR="00CB4144" w:rsidRPr="00CD732D" w:rsidRDefault="00000000" w:rsidP="00CD732D">
      <w:hyperlink r:id="rId9" w:anchor="/reportsUsage/EmailActivity" w:history="1">
        <w:r w:rsidR="00CB4144" w:rsidRPr="0037181D">
          <w:rPr>
            <w:rStyle w:val="a4"/>
          </w:rPr>
          <w:t>https://portal.office.com/adminportal#/reportsUsage/EmailActivity</w:t>
        </w:r>
      </w:hyperlink>
      <w:r w:rsidR="00CB4144">
        <w:rPr>
          <w:rFonts w:hint="eastAsia"/>
        </w:rPr>
        <w:t xml:space="preserve"> </w:t>
      </w:r>
    </w:p>
    <w:p w14:paraId="2836B7EF" w14:textId="1018F2E5" w:rsidR="004F7B11" w:rsidRDefault="004F7B11" w:rsidP="00E471F1">
      <w:pPr>
        <w:rPr>
          <w:rFonts w:ascii="新細明體" w:hAnsi="新細明體"/>
        </w:rPr>
      </w:pPr>
      <w:r>
        <w:rPr>
          <w:noProof/>
        </w:rPr>
        <w:drawing>
          <wp:inline distT="0" distB="0" distL="0" distR="0" wp14:anchorId="3E14957E" wp14:editId="36B7E2E8">
            <wp:extent cx="11773920" cy="6645216"/>
            <wp:effectExtent l="0" t="0" r="0" b="381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73920" cy="664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F410" w14:textId="12E1DE7C" w:rsidR="00AA6B1D" w:rsidRDefault="00AA6B1D" w:rsidP="00E471F1">
      <w:pPr>
        <w:rPr>
          <w:rFonts w:ascii="新細明體" w:hAnsi="新細明體"/>
        </w:rPr>
      </w:pPr>
    </w:p>
    <w:p w14:paraId="7E20F843" w14:textId="365A0B85" w:rsidR="00AA6B1D" w:rsidRDefault="00AA6B1D" w:rsidP="00E471F1">
      <w:pPr>
        <w:rPr>
          <w:rFonts w:ascii="新細明體" w:hAnsi="新細明體"/>
        </w:rPr>
      </w:pPr>
      <w:r>
        <w:rPr>
          <w:noProof/>
        </w:rPr>
        <w:drawing>
          <wp:inline distT="0" distB="0" distL="0" distR="0" wp14:anchorId="01B7F1A8" wp14:editId="08BE5862">
            <wp:extent cx="12673158" cy="6416596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73158" cy="64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8C030" w14:textId="2E71C73B" w:rsidR="00D9411B" w:rsidRDefault="00D9411B" w:rsidP="00E471F1">
      <w:pPr>
        <w:rPr>
          <w:rFonts w:ascii="新細明體" w:hAnsi="新細明體"/>
        </w:rPr>
      </w:pPr>
    </w:p>
    <w:p w14:paraId="5DF4FB72" w14:textId="5C509CBF" w:rsidR="00D9411B" w:rsidRDefault="00D9411B" w:rsidP="00E471F1">
      <w:pPr>
        <w:rPr>
          <w:rFonts w:ascii="新細明體" w:hAnsi="新細明體" w:hint="eastAsia"/>
        </w:rPr>
      </w:pPr>
      <w:r>
        <w:rPr>
          <w:noProof/>
        </w:rPr>
        <w:drawing>
          <wp:inline distT="0" distB="0" distL="0" distR="0" wp14:anchorId="1B9A2980" wp14:editId="0436CC60">
            <wp:extent cx="12337849" cy="5578323"/>
            <wp:effectExtent l="0" t="0" r="6985" b="38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37849" cy="55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1FF1" w14:textId="44112569" w:rsidR="00223112" w:rsidRDefault="00223112" w:rsidP="00E471F1">
      <w:pPr>
        <w:rPr>
          <w:rFonts w:ascii="新細明體" w:hAnsi="新細明體"/>
        </w:rPr>
      </w:pPr>
    </w:p>
    <w:p w14:paraId="60D50436" w14:textId="687C89D9" w:rsidR="00223112" w:rsidRPr="00223112" w:rsidRDefault="00223112" w:rsidP="00223112">
      <w:pPr>
        <w:pStyle w:val="a3"/>
        <w:numPr>
          <w:ilvl w:val="0"/>
          <w:numId w:val="2"/>
        </w:numPr>
        <w:ind w:leftChars="0"/>
        <w:rPr>
          <w:rFonts w:ascii="新細明體" w:hAnsi="新細明體"/>
        </w:rPr>
      </w:pPr>
      <w:r w:rsidRPr="00223112">
        <w:rPr>
          <w:rFonts w:ascii="新細明體" w:hAnsi="新細明體" w:hint="eastAsia"/>
        </w:rPr>
        <w:t xml:space="preserve">未使用的 </w:t>
      </w:r>
      <w:r w:rsidRPr="00223112">
        <w:rPr>
          <w:rFonts w:ascii="新細明體" w:hAnsi="新細明體"/>
        </w:rPr>
        <w:t xml:space="preserve">Exchange online </w:t>
      </w:r>
      <w:r w:rsidRPr="00223112">
        <w:rPr>
          <w:rFonts w:ascii="新細明體" w:hAnsi="新細明體" w:hint="eastAsia"/>
        </w:rPr>
        <w:t>授權</w:t>
      </w:r>
    </w:p>
    <w:p w14:paraId="5F28E5FD" w14:textId="2A55F2AA" w:rsidR="00223112" w:rsidRDefault="00223112" w:rsidP="00E471F1">
      <w:r>
        <w:rPr>
          <w:noProof/>
        </w:rPr>
        <w:drawing>
          <wp:inline distT="0" distB="0" distL="0" distR="0" wp14:anchorId="3E4B2698" wp14:editId="64146FF4">
            <wp:extent cx="8809483" cy="6569009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09483" cy="65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3743" w14:textId="77777777" w:rsidR="00E471F1" w:rsidRDefault="00E471F1" w:rsidP="00E471F1"/>
    <w:p w14:paraId="3D2CD224" w14:textId="3F939329" w:rsidR="00E471F1" w:rsidRDefault="00E471F1" w:rsidP="00223112">
      <w:pPr>
        <w:pStyle w:val="a3"/>
        <w:numPr>
          <w:ilvl w:val="0"/>
          <w:numId w:val="2"/>
        </w:numPr>
        <w:ind w:leftChars="0"/>
      </w:pPr>
      <w:r w:rsidRPr="00223112">
        <w:rPr>
          <w:rFonts w:ascii="新細明體" w:hAnsi="新細明體" w:hint="eastAsia"/>
        </w:rPr>
        <w:t>檢查</w:t>
      </w:r>
      <w:r>
        <w:t xml:space="preserve"> Azure Active Directory Domain Services </w:t>
      </w:r>
      <w:r w:rsidRPr="00223112">
        <w:rPr>
          <w:rFonts w:ascii="新細明體" w:hAnsi="新細明體" w:hint="eastAsia"/>
        </w:rPr>
        <w:t>受控網域的健康情況</w:t>
      </w:r>
    </w:p>
    <w:p w14:paraId="7B868FE2" w14:textId="2523E6AA" w:rsidR="00E471F1" w:rsidRDefault="00000000" w:rsidP="00E471F1">
      <w:hyperlink r:id="rId14" w:anchor="/servicehealth" w:history="1">
        <w:r w:rsidR="00223112" w:rsidRPr="00E15671">
          <w:rPr>
            <w:rStyle w:val="a4"/>
          </w:rPr>
          <w:t>https://admin.microsoft.com/AdminPortal/Home?#/servicehealth</w:t>
        </w:r>
      </w:hyperlink>
      <w:r w:rsidR="00223112">
        <w:rPr>
          <w:rFonts w:hint="eastAsia"/>
        </w:rPr>
        <w:t xml:space="preserve"> </w:t>
      </w:r>
    </w:p>
    <w:p w14:paraId="6254C71F" w14:textId="793EF1FE" w:rsidR="00223112" w:rsidRDefault="00223112" w:rsidP="00E471F1">
      <w:r>
        <w:rPr>
          <w:noProof/>
        </w:rPr>
        <w:drawing>
          <wp:inline distT="0" distB="0" distL="0" distR="0" wp14:anchorId="7ED6A7AA" wp14:editId="0BEB117B">
            <wp:extent cx="10836579" cy="5966977"/>
            <wp:effectExtent l="0" t="0" r="3175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36579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EEC1" w14:textId="417E4147" w:rsidR="00223112" w:rsidRDefault="00223112" w:rsidP="00E471F1"/>
    <w:p w14:paraId="239B1A8F" w14:textId="79044E82" w:rsidR="00DD3FF4" w:rsidRDefault="00DD3FF4" w:rsidP="00E471F1">
      <w:r>
        <w:rPr>
          <w:noProof/>
        </w:rPr>
        <w:drawing>
          <wp:inline distT="0" distB="0" distL="0" distR="0" wp14:anchorId="3544B94E" wp14:editId="2885A45A">
            <wp:extent cx="11156647" cy="6408975"/>
            <wp:effectExtent l="0" t="0" r="6985" b="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56647" cy="64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FE44C" w14:textId="77777777" w:rsidR="00223112" w:rsidRDefault="00223112" w:rsidP="00E471F1"/>
    <w:p w14:paraId="20E79816" w14:textId="7F6A750B" w:rsidR="00291B2D" w:rsidRPr="00291B2D" w:rsidRDefault="00E471F1" w:rsidP="00291B2D">
      <w:pPr>
        <w:pStyle w:val="a3"/>
        <w:numPr>
          <w:ilvl w:val="0"/>
          <w:numId w:val="2"/>
        </w:numPr>
        <w:ind w:leftChars="0"/>
        <w:rPr>
          <w:rFonts w:ascii="新細明體" w:hAnsi="新細明體"/>
        </w:rPr>
      </w:pPr>
      <w:r>
        <w:t xml:space="preserve">Microsoft 365 </w:t>
      </w:r>
      <w:r w:rsidRPr="00291B2D">
        <w:rPr>
          <w:rFonts w:ascii="新細明體" w:hAnsi="新細明體" w:hint="eastAsia"/>
        </w:rPr>
        <w:t>入口網站和系統管理中心存取</w:t>
      </w:r>
    </w:p>
    <w:p w14:paraId="0CCA9ABF" w14:textId="72F82684" w:rsidR="00291B2D" w:rsidRDefault="00291B2D" w:rsidP="00E471F1">
      <w:pPr>
        <w:rPr>
          <w:rFonts w:ascii="新細明體" w:hAnsi="新細明體"/>
        </w:rPr>
      </w:pPr>
      <w:r>
        <w:rPr>
          <w:noProof/>
        </w:rPr>
        <w:drawing>
          <wp:inline distT="0" distB="0" distL="0" distR="0" wp14:anchorId="34EA982E" wp14:editId="26DCEADD">
            <wp:extent cx="13976291" cy="5692633"/>
            <wp:effectExtent l="0" t="0" r="6985" b="3810"/>
            <wp:docPr id="14" name="圖片 1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桌 的圖片&#10;&#10;自動產生的描述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76291" cy="569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1810" w14:textId="77777777" w:rsidR="00291B2D" w:rsidRDefault="00291B2D" w:rsidP="00E471F1">
      <w:pPr>
        <w:rPr>
          <w:rFonts w:ascii="新細明體" w:hAnsi="新細明體"/>
        </w:rPr>
      </w:pPr>
    </w:p>
    <w:p w14:paraId="33AA0E92" w14:textId="77777777" w:rsidR="00291B2D" w:rsidRDefault="00291B2D" w:rsidP="00E471F1">
      <w:pPr>
        <w:rPr>
          <w:rFonts w:ascii="新細明體" w:hAnsi="新細明體"/>
        </w:rPr>
      </w:pPr>
    </w:p>
    <w:p w14:paraId="2E570CFF" w14:textId="77777777" w:rsidR="00291B2D" w:rsidRDefault="00291B2D" w:rsidP="00E471F1">
      <w:pPr>
        <w:rPr>
          <w:rFonts w:ascii="新細明體" w:hAnsi="新細明體"/>
        </w:rPr>
      </w:pPr>
    </w:p>
    <w:p w14:paraId="0F80C174" w14:textId="77777777" w:rsidR="00291B2D" w:rsidRDefault="00E471F1" w:rsidP="00E471F1">
      <w:pPr>
        <w:rPr>
          <w:rFonts w:ascii="新細明體" w:hAnsi="新細明體"/>
        </w:rPr>
      </w:pPr>
      <w:r>
        <w:t xml:space="preserve">Exchange </w:t>
      </w:r>
      <w:r>
        <w:rPr>
          <w:rFonts w:ascii="新細明體" w:hAnsi="新細明體" w:hint="eastAsia"/>
        </w:rPr>
        <w:t>系統管理中心存取</w:t>
      </w:r>
    </w:p>
    <w:p w14:paraId="269F1F3E" w14:textId="0E6225FF" w:rsidR="00291B2D" w:rsidRDefault="00E835BD" w:rsidP="00E471F1">
      <w:pPr>
        <w:rPr>
          <w:rFonts w:ascii="新細明體" w:hAnsi="新細明體"/>
        </w:rPr>
      </w:pPr>
      <w:r>
        <w:rPr>
          <w:noProof/>
        </w:rPr>
        <w:drawing>
          <wp:inline distT="0" distB="0" distL="0" distR="0" wp14:anchorId="66584FA5" wp14:editId="64F46CFE">
            <wp:extent cx="11316681" cy="4572396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16681" cy="457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7819" w14:textId="77777777" w:rsidR="00291B2D" w:rsidRDefault="00291B2D" w:rsidP="00E471F1">
      <w:pPr>
        <w:rPr>
          <w:rFonts w:ascii="新細明體" w:hAnsi="新細明體"/>
        </w:rPr>
      </w:pPr>
    </w:p>
    <w:p w14:paraId="744AC503" w14:textId="3F0523BC" w:rsidR="00E471F1" w:rsidRDefault="00E471F1" w:rsidP="00E471F1">
      <w:pPr>
        <w:rPr>
          <w:rFonts w:ascii="新細明體" w:hAnsi="新細明體"/>
        </w:rPr>
      </w:pPr>
      <w:r>
        <w:rPr>
          <w:rFonts w:ascii="新細明體" w:hAnsi="新細明體" w:hint="eastAsia"/>
        </w:rPr>
        <w:t>行動裝置</w:t>
      </w:r>
    </w:p>
    <w:p w14:paraId="4338B62B" w14:textId="5037ABEA" w:rsidR="00291B2D" w:rsidRDefault="00E835BD" w:rsidP="00E471F1">
      <w:pPr>
        <w:rPr>
          <w:rFonts w:ascii="新細明體" w:hAnsi="新細明體"/>
        </w:rPr>
      </w:pPr>
      <w:r>
        <w:rPr>
          <w:noProof/>
        </w:rPr>
        <w:drawing>
          <wp:inline distT="0" distB="0" distL="0" distR="0" wp14:anchorId="02CB01AF" wp14:editId="410C499A">
            <wp:extent cx="11446232" cy="3917019"/>
            <wp:effectExtent l="0" t="0" r="3175" b="762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46232" cy="391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C6C86" w14:textId="4F2C226D" w:rsidR="00291B2D" w:rsidRDefault="00291B2D" w:rsidP="00E471F1">
      <w:pPr>
        <w:rPr>
          <w:rFonts w:ascii="新細明體" w:hAnsi="新細明體"/>
        </w:rPr>
      </w:pPr>
    </w:p>
    <w:p w14:paraId="6B318FF4" w14:textId="77777777" w:rsidR="00291B2D" w:rsidRDefault="00291B2D" w:rsidP="00E471F1">
      <w:pPr>
        <w:rPr>
          <w:rFonts w:hint="eastAsia"/>
        </w:rPr>
      </w:pPr>
    </w:p>
    <w:p w14:paraId="7375044A" w14:textId="10293224" w:rsidR="00E471F1" w:rsidRPr="00BC1BBF" w:rsidRDefault="00E471F1" w:rsidP="00BE301A">
      <w:pPr>
        <w:pStyle w:val="a3"/>
        <w:numPr>
          <w:ilvl w:val="0"/>
          <w:numId w:val="2"/>
        </w:numPr>
        <w:ind w:leftChars="0"/>
        <w:rPr>
          <w:rFonts w:ascii="新細明體" w:hAnsi="新細明體"/>
          <w:highlight w:val="yellow"/>
        </w:rPr>
      </w:pPr>
      <w:r w:rsidRPr="00BC1BBF">
        <w:rPr>
          <w:rFonts w:ascii="新細明體" w:hAnsi="新細明體" w:hint="eastAsia"/>
          <w:highlight w:val="yellow"/>
        </w:rPr>
        <w:t>遠端</w:t>
      </w:r>
      <w:r w:rsidR="00BC1BBF" w:rsidRPr="00BC1BBF">
        <w:rPr>
          <w:rFonts w:hint="eastAsia"/>
          <w:highlight w:val="yellow"/>
        </w:rPr>
        <w:t>Exchange Online</w:t>
      </w:r>
      <w:r w:rsidRPr="00BC1BBF">
        <w:rPr>
          <w:highlight w:val="yellow"/>
        </w:rPr>
        <w:t xml:space="preserve"> PowerShell</w:t>
      </w:r>
      <w:r w:rsidRPr="00BC1BBF">
        <w:rPr>
          <w:rFonts w:ascii="新細明體" w:hAnsi="新細明體" w:hint="eastAsia"/>
          <w:highlight w:val="yellow"/>
        </w:rPr>
        <w:t>存取</w:t>
      </w:r>
    </w:p>
    <w:p w14:paraId="603489B6" w14:textId="7A5785BE" w:rsidR="00BE301A" w:rsidRDefault="00BE301A" w:rsidP="00BE301A">
      <w:pPr>
        <w:ind w:leftChars="200" w:left="480"/>
      </w:pPr>
      <w:r w:rsidRPr="00BE301A">
        <w:rPr>
          <w:rFonts w:hint="eastAsia"/>
        </w:rPr>
        <w:t>關於</w:t>
      </w:r>
      <w:r w:rsidRPr="00BE301A">
        <w:rPr>
          <w:rFonts w:hint="eastAsia"/>
        </w:rPr>
        <w:t xml:space="preserve"> Exchange Online PowerShell V2 </w:t>
      </w:r>
      <w:r w:rsidRPr="00BE301A">
        <w:rPr>
          <w:rFonts w:hint="eastAsia"/>
        </w:rPr>
        <w:t>模組和</w:t>
      </w:r>
      <w:r w:rsidRPr="00BE301A">
        <w:rPr>
          <w:rFonts w:hint="eastAsia"/>
        </w:rPr>
        <w:t xml:space="preserve"> V3 </w:t>
      </w:r>
      <w:r w:rsidRPr="00BE301A">
        <w:rPr>
          <w:rFonts w:hint="eastAsia"/>
        </w:rPr>
        <w:t>模組</w:t>
      </w:r>
      <w:r w:rsidRPr="00BE301A">
        <w:rPr>
          <w:rFonts w:hint="eastAsia"/>
        </w:rPr>
        <w:t xml:space="preserve"> | Microsoft Learn</w:t>
      </w:r>
    </w:p>
    <w:p w14:paraId="784D2AF4" w14:textId="3E870458" w:rsidR="00BE301A" w:rsidRDefault="00BE301A" w:rsidP="00BE301A">
      <w:pPr>
        <w:ind w:leftChars="200" w:left="480"/>
      </w:pPr>
      <w:hyperlink r:id="rId20" w:history="1">
        <w:r w:rsidRPr="0071002F">
          <w:rPr>
            <w:rStyle w:val="a4"/>
          </w:rPr>
          <w:t>https://learn.microsoft.com/zh-tw/powershell/exchange/exchange-online-powershell-v2?view=exchange-ps</w:t>
        </w:r>
      </w:hyperlink>
    </w:p>
    <w:p w14:paraId="05DF6DB0" w14:textId="2CC62214" w:rsidR="00BE301A" w:rsidRDefault="00BE301A" w:rsidP="00BE301A">
      <w:pPr>
        <w:ind w:leftChars="200" w:left="480"/>
      </w:pPr>
    </w:p>
    <w:p w14:paraId="481629AA" w14:textId="7287ACF4" w:rsidR="00BE301A" w:rsidRDefault="00BE301A" w:rsidP="00BE301A">
      <w:pPr>
        <w:ind w:leftChars="200" w:left="480"/>
      </w:pPr>
      <w:r w:rsidRPr="00BE301A">
        <w:rPr>
          <w:rFonts w:hint="eastAsia"/>
        </w:rPr>
        <w:t>安裝和維護</w:t>
      </w:r>
      <w:r w:rsidRPr="00BE301A">
        <w:rPr>
          <w:rFonts w:hint="eastAsia"/>
        </w:rPr>
        <w:t xml:space="preserve"> Exchange Online PowerShell </w:t>
      </w:r>
      <w:r w:rsidRPr="00BE301A">
        <w:rPr>
          <w:rFonts w:hint="eastAsia"/>
        </w:rPr>
        <w:t>模組</w:t>
      </w:r>
    </w:p>
    <w:p w14:paraId="3EFAB928" w14:textId="716CC647" w:rsidR="00BE301A" w:rsidRDefault="00BE301A" w:rsidP="00BE301A">
      <w:pPr>
        <w:ind w:leftChars="200" w:left="480"/>
      </w:pPr>
      <w:hyperlink r:id="rId21" w:history="1">
        <w:r w:rsidRPr="0071002F">
          <w:rPr>
            <w:rStyle w:val="a4"/>
          </w:rPr>
          <w:t>https://www.powershellgallery.com/packages/ExchangeOnlineManagement/3.1.0</w:t>
        </w:r>
      </w:hyperlink>
    </w:p>
    <w:p w14:paraId="63E76692" w14:textId="110177CD" w:rsidR="00BE301A" w:rsidRPr="00BE301A" w:rsidRDefault="00BE301A" w:rsidP="00BE301A">
      <w:pPr>
        <w:ind w:leftChars="200" w:left="480"/>
        <w:rPr>
          <w:rFonts w:hint="eastAsia"/>
        </w:rPr>
      </w:pPr>
      <w:r w:rsidRPr="00BE301A">
        <w:t>Install-Module -Name ExchangeOnlineManagement</w:t>
      </w:r>
    </w:p>
    <w:p w14:paraId="4E0FAE3D" w14:textId="1EB099F9" w:rsidR="00BE301A" w:rsidRPr="00BE301A" w:rsidRDefault="002200A4" w:rsidP="00BE301A">
      <w:pPr>
        <w:ind w:leftChars="200" w:left="480"/>
        <w:rPr>
          <w:rFonts w:hint="eastAsia"/>
        </w:rPr>
      </w:pPr>
      <w:r>
        <w:rPr>
          <w:noProof/>
        </w:rPr>
        <w:drawing>
          <wp:inline distT="0" distB="0" distL="0" distR="0" wp14:anchorId="780FA033" wp14:editId="0A81ADF4">
            <wp:extent cx="9121930" cy="3581710"/>
            <wp:effectExtent l="0" t="0" r="3175" b="0"/>
            <wp:docPr id="17" name="圖片 1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 的圖片&#10;&#10;自動產生的描述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21930" cy="35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CB45" w14:textId="5A93EF38" w:rsidR="00E471F1" w:rsidRDefault="00BE301A" w:rsidP="00BE301A">
      <w:pPr>
        <w:ind w:leftChars="200" w:left="480"/>
      </w:pPr>
      <w:r w:rsidRPr="00BE301A">
        <w:rPr>
          <w:rFonts w:hint="eastAsia"/>
        </w:rPr>
        <w:t>連線至</w:t>
      </w:r>
      <w:r w:rsidRPr="00BE301A">
        <w:rPr>
          <w:rFonts w:hint="eastAsia"/>
        </w:rPr>
        <w:t xml:space="preserve"> Exchange Online PowerShell | Microsoft Learn</w:t>
      </w:r>
    </w:p>
    <w:p w14:paraId="3CEA2B05" w14:textId="0E539CD1" w:rsidR="00BE301A" w:rsidRDefault="00BE301A" w:rsidP="00BE301A">
      <w:pPr>
        <w:ind w:leftChars="200" w:left="480"/>
      </w:pPr>
      <w:hyperlink r:id="rId23" w:history="1">
        <w:r w:rsidRPr="0071002F">
          <w:rPr>
            <w:rStyle w:val="a4"/>
          </w:rPr>
          <w:t>https://learn.microsoft.com/zh-tw/powershell/exchange/connect-to-exchange-online-powershell?view=exchange-ps</w:t>
        </w:r>
      </w:hyperlink>
      <w:r>
        <w:rPr>
          <w:rFonts w:hint="eastAsia"/>
        </w:rPr>
        <w:t xml:space="preserve"> </w:t>
      </w:r>
    </w:p>
    <w:p w14:paraId="690204C9" w14:textId="1BCC04BA" w:rsidR="00BE301A" w:rsidRDefault="00BE301A" w:rsidP="00BE301A">
      <w:pPr>
        <w:ind w:leftChars="200" w:left="480"/>
      </w:pPr>
    </w:p>
    <w:p w14:paraId="7CDE2085" w14:textId="78976BAB" w:rsidR="00BE301A" w:rsidRDefault="00BE301A" w:rsidP="00BE301A">
      <w:pPr>
        <w:ind w:leftChars="200" w:left="480"/>
      </w:pPr>
      <w:r w:rsidRPr="00BE301A">
        <w:t>Import-Module ExchangeOnlineManagement</w:t>
      </w:r>
    </w:p>
    <w:p w14:paraId="640A7D00" w14:textId="08354956" w:rsidR="002200A4" w:rsidRDefault="002200A4" w:rsidP="00BE301A">
      <w:pPr>
        <w:ind w:leftChars="200" w:left="480"/>
      </w:pPr>
      <w:r>
        <w:rPr>
          <w:rFonts w:hint="eastAsia"/>
        </w:rPr>
        <w:t>因為這個系統上已停止指令碼執行</w:t>
      </w:r>
    </w:p>
    <w:p w14:paraId="44AE3F81" w14:textId="6BC7099C" w:rsidR="0078205E" w:rsidRDefault="002200A4" w:rsidP="00BE301A">
      <w:pPr>
        <w:ind w:leftChars="200" w:left="480"/>
      </w:pPr>
      <w:r w:rsidRPr="002200A4">
        <w:t>https:/go.microsoft.com/fwlink/?LinkID=135170</w:t>
      </w:r>
    </w:p>
    <w:p w14:paraId="4DC88607" w14:textId="300A3CAA" w:rsidR="0078205E" w:rsidRDefault="00BC1BBF" w:rsidP="00BE301A">
      <w:pPr>
        <w:ind w:leftChars="200" w:left="480"/>
      </w:pPr>
      <w:r w:rsidRPr="00BC1BBF">
        <w:t>Get-ExecutionPolicy</w:t>
      </w:r>
    </w:p>
    <w:p w14:paraId="2D559782" w14:textId="65C2549C" w:rsidR="00BC1BBF" w:rsidRDefault="00BC1BBF" w:rsidP="00BE301A">
      <w:pPr>
        <w:ind w:leftChars="200" w:left="480"/>
      </w:pPr>
      <w:r w:rsidRPr="00BC1BBF">
        <w:t>Get-ExecutionPolicy -List</w:t>
      </w:r>
    </w:p>
    <w:p w14:paraId="6B34D1FD" w14:textId="50D21C5E" w:rsidR="00BC1BBF" w:rsidRDefault="00BC1BBF" w:rsidP="00BE301A">
      <w:pPr>
        <w:ind w:leftChars="200" w:left="480"/>
      </w:pPr>
      <w:r w:rsidRPr="00BC1BBF">
        <w:t>Get-ExecutionPolicy -Scope CurrentUser</w:t>
      </w:r>
    </w:p>
    <w:p w14:paraId="27971C5D" w14:textId="163EE7EA" w:rsidR="00BC1BBF" w:rsidRDefault="00BC1BBF" w:rsidP="00BE301A">
      <w:pPr>
        <w:ind w:leftChars="200" w:left="480"/>
      </w:pPr>
      <w:r w:rsidRPr="00BC1BBF">
        <w:t>Set-ExecutionPolicy -ExecutionPolicy RemoteSigned</w:t>
      </w:r>
    </w:p>
    <w:p w14:paraId="0653AC6A" w14:textId="77777777" w:rsidR="00BC1BBF" w:rsidRDefault="00BC1BBF" w:rsidP="00BE301A">
      <w:pPr>
        <w:ind w:leftChars="200" w:left="480"/>
        <w:rPr>
          <w:rFonts w:hint="eastAsia"/>
        </w:rPr>
      </w:pPr>
    </w:p>
    <w:p w14:paraId="7F4B1904" w14:textId="47CDFEA1" w:rsidR="002200A4" w:rsidRDefault="0078205E" w:rsidP="00BE301A">
      <w:pPr>
        <w:ind w:leftChars="200" w:left="480"/>
        <w:rPr>
          <w:rFonts w:hint="eastAsia"/>
        </w:rPr>
      </w:pPr>
      <w:r>
        <w:t xml:space="preserve"> </w:t>
      </w:r>
      <w:r w:rsidR="002200A4">
        <w:t xml:space="preserve"> </w:t>
      </w:r>
    </w:p>
    <w:p w14:paraId="67860C55" w14:textId="7FB39B20" w:rsidR="002200A4" w:rsidRDefault="002200A4" w:rsidP="00BE301A">
      <w:pPr>
        <w:ind w:leftChars="200" w:left="480"/>
      </w:pPr>
      <w:r>
        <w:rPr>
          <w:noProof/>
        </w:rPr>
        <w:drawing>
          <wp:inline distT="0" distB="0" distL="0" distR="0" wp14:anchorId="2853144F" wp14:editId="163EF3F1">
            <wp:extent cx="9121930" cy="2895851"/>
            <wp:effectExtent l="0" t="0" r="3175" b="0"/>
            <wp:docPr id="18" name="圖片 1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文字 的圖片&#10;&#10;自動產生的描述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21930" cy="28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3BF2" w14:textId="4A897D51" w:rsidR="002200A4" w:rsidRDefault="00BC1BBF" w:rsidP="00BE301A">
      <w:pPr>
        <w:ind w:leftChars="200" w:left="480"/>
        <w:rPr>
          <w:rFonts w:hint="eastAsia"/>
        </w:rPr>
      </w:pPr>
      <w:r>
        <w:rPr>
          <w:noProof/>
        </w:rPr>
        <w:drawing>
          <wp:inline distT="0" distB="0" distL="0" distR="0" wp14:anchorId="179964FE" wp14:editId="72C43292">
            <wp:extent cx="8748518" cy="3391194"/>
            <wp:effectExtent l="0" t="0" r="0" b="0"/>
            <wp:docPr id="19" name="圖片 1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一張含有 文字 的圖片&#10;&#10;自動產生的描述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48518" cy="339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D31BF" w14:textId="09D154A5" w:rsidR="00BE301A" w:rsidRDefault="00BE301A" w:rsidP="00BE301A">
      <w:pPr>
        <w:ind w:leftChars="200" w:left="480"/>
      </w:pPr>
      <w:r w:rsidRPr="00BE301A">
        <w:t>Connect-ExchangeOnline -UserPrincipalName &lt;UPN&gt; [-UseRPSSession] [-ExchangeEnvironmentName &lt;Value&gt;] [-ShowBanner:$false] [-DelegatedOrganization &lt;String&gt;] [-PSSessionOption $ProxyOptions]</w:t>
      </w:r>
    </w:p>
    <w:p w14:paraId="3EA8E55B" w14:textId="56F0F7E9" w:rsidR="00BE301A" w:rsidRDefault="00BE301A" w:rsidP="00BE301A">
      <w:pPr>
        <w:ind w:leftChars="200" w:left="480"/>
      </w:pPr>
      <w:r w:rsidRPr="00BE301A">
        <w:t xml:space="preserve">Connect-ExchangeOnline -UserPrincipalName </w:t>
      </w:r>
      <w:hyperlink r:id="rId26" w:history="1">
        <w:r w:rsidR="002200A4" w:rsidRPr="0071002F">
          <w:rPr>
            <w:rStyle w:val="a4"/>
          </w:rPr>
          <w:t>navin@contoso.onmicrosoft.com</w:t>
        </w:r>
      </w:hyperlink>
    </w:p>
    <w:p w14:paraId="5D4056B4" w14:textId="15AFD7FB" w:rsidR="002200A4" w:rsidRDefault="002200A4" w:rsidP="00BE301A">
      <w:pPr>
        <w:ind w:leftChars="200" w:left="480"/>
      </w:pPr>
      <w:r w:rsidRPr="00BE301A">
        <w:t xml:space="preserve">Connect-ExchangeOnline </w:t>
      </w:r>
      <w:hyperlink r:id="rId27" w:history="1">
        <w:r w:rsidR="00BC1BBF" w:rsidRPr="0071002F">
          <w:rPr>
            <w:rStyle w:val="a4"/>
          </w:rPr>
          <w:t>-UserPrincipalName</w:t>
        </w:r>
        <w:r w:rsidR="00BC1BBF" w:rsidRPr="0071002F">
          <w:rPr>
            <w:rStyle w:val="a4"/>
          </w:rPr>
          <w:t xml:space="preserve"> </w:t>
        </w:r>
        <w:r w:rsidR="00BC1BBF" w:rsidRPr="0071002F">
          <w:rPr>
            <w:rStyle w:val="a4"/>
            <w:rFonts w:hint="eastAsia"/>
          </w:rPr>
          <w:t>a</w:t>
        </w:r>
        <w:r w:rsidR="00BC1BBF" w:rsidRPr="0071002F">
          <w:rPr>
            <w:rStyle w:val="a4"/>
          </w:rPr>
          <w:t>llen.chung</w:t>
        </w:r>
        <w:r w:rsidR="00BC1BBF" w:rsidRPr="0071002F">
          <w:rPr>
            <w:rStyle w:val="a4"/>
          </w:rPr>
          <w:t>@</w:t>
        </w:r>
        <w:r w:rsidR="00BC1BBF" w:rsidRPr="0071002F">
          <w:rPr>
            <w:rStyle w:val="a4"/>
          </w:rPr>
          <w:t>weblink</w:t>
        </w:r>
        <w:r w:rsidR="00BC1BBF" w:rsidRPr="0071002F">
          <w:rPr>
            <w:rStyle w:val="a4"/>
          </w:rPr>
          <w:t>.com</w:t>
        </w:r>
        <w:r w:rsidR="00BC1BBF" w:rsidRPr="0071002F">
          <w:rPr>
            <w:rStyle w:val="a4"/>
          </w:rPr>
          <w:t>.tw</w:t>
        </w:r>
      </w:hyperlink>
    </w:p>
    <w:p w14:paraId="660C077B" w14:textId="19EA0593" w:rsidR="00BC1BBF" w:rsidRDefault="00BC1BBF" w:rsidP="00BE301A">
      <w:pPr>
        <w:ind w:leftChars="200" w:left="480"/>
      </w:pPr>
      <w:r>
        <w:rPr>
          <w:noProof/>
        </w:rPr>
        <w:drawing>
          <wp:inline distT="0" distB="0" distL="0" distR="0" wp14:anchorId="41E4A5A7" wp14:editId="7BB3DBEB">
            <wp:extent cx="9144792" cy="2651990"/>
            <wp:effectExtent l="0" t="0" r="0" b="0"/>
            <wp:docPr id="21" name="圖片 2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 descr="一張含有 文字 的圖片&#10;&#10;自動產生的描述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44792" cy="26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59F0" w14:textId="77777777" w:rsidR="00BC1BBF" w:rsidRPr="00BC1BBF" w:rsidRDefault="00BC1BBF" w:rsidP="00BE301A">
      <w:pPr>
        <w:ind w:leftChars="200" w:left="480"/>
        <w:rPr>
          <w:rFonts w:hint="eastAsia"/>
        </w:rPr>
      </w:pPr>
    </w:p>
    <w:p w14:paraId="47C99295" w14:textId="461D00E2" w:rsidR="00BE301A" w:rsidRDefault="00BE301A" w:rsidP="00BE301A">
      <w:pPr>
        <w:ind w:leftChars="200" w:left="480"/>
      </w:pPr>
    </w:p>
    <w:p w14:paraId="2A77F547" w14:textId="129C2929" w:rsidR="00BE301A" w:rsidRDefault="00BE301A" w:rsidP="00BE301A">
      <w:pPr>
        <w:ind w:leftChars="200" w:left="480"/>
        <w:rPr>
          <w:rFonts w:ascii="Segoe UI" w:hAnsi="Segoe UI" w:cs="Segoe UI"/>
          <w:color w:val="171717"/>
          <w:shd w:val="clear" w:color="auto" w:fill="FFFFFF"/>
        </w:rPr>
      </w:pPr>
      <w:r>
        <w:rPr>
          <w:rFonts w:ascii="Segoe UI" w:hAnsi="Segoe UI" w:cs="Segoe UI"/>
          <w:color w:val="171717"/>
          <w:shd w:val="clear" w:color="auto" w:fill="FFFFFF"/>
        </w:rPr>
        <w:t>若要顯示所有使用者</w:t>
      </w:r>
      <w:r>
        <w:rPr>
          <w:rFonts w:ascii="Segoe UI" w:hAnsi="Segoe UI" w:cs="Segoe UI"/>
          <w:color w:val="171717"/>
          <w:shd w:val="clear" w:color="auto" w:fill="FFFFFF"/>
        </w:rPr>
        <w:t xml:space="preserve">Exchange Online PowerShell </w:t>
      </w:r>
      <w:r>
        <w:rPr>
          <w:rFonts w:ascii="Segoe UI" w:hAnsi="Segoe UI" w:cs="Segoe UI"/>
          <w:color w:val="171717"/>
          <w:shd w:val="clear" w:color="auto" w:fill="FFFFFF"/>
        </w:rPr>
        <w:t>存取狀態，請執行下列命令</w:t>
      </w:r>
    </w:p>
    <w:p w14:paraId="0BE3BCA0" w14:textId="5C3A0B50" w:rsidR="00BE301A" w:rsidRDefault="00BE301A" w:rsidP="00BE301A">
      <w:pPr>
        <w:ind w:leftChars="200" w:left="480"/>
      </w:pPr>
      <w:r w:rsidRPr="00BE301A">
        <w:t>Get-User -ResultSize unlimited | Format-Table -Auto Name,DisplayName,RemotePowerShellEnabled</w:t>
      </w:r>
      <w:r>
        <w:rPr>
          <w:rFonts w:hint="eastAsia"/>
        </w:rPr>
        <w:t xml:space="preserve"> </w:t>
      </w:r>
    </w:p>
    <w:p w14:paraId="39D0DA9F" w14:textId="485F205D" w:rsidR="00BC1BBF" w:rsidRDefault="00BC1BBF" w:rsidP="00BE301A">
      <w:pPr>
        <w:ind w:leftChars="200" w:left="480"/>
        <w:rPr>
          <w:rFonts w:hint="eastAsia"/>
        </w:rPr>
      </w:pPr>
      <w:r>
        <w:rPr>
          <w:noProof/>
        </w:rPr>
        <w:drawing>
          <wp:inline distT="0" distB="0" distL="0" distR="0" wp14:anchorId="04697CBC" wp14:editId="5DE2EFD1">
            <wp:extent cx="9320068" cy="4869602"/>
            <wp:effectExtent l="0" t="0" r="0" b="7620"/>
            <wp:docPr id="22" name="圖片 2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一張含有 文字 的圖片&#10;&#10;自動產生的描述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320068" cy="486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749B4" w14:textId="77777777" w:rsidR="00BE301A" w:rsidRDefault="00BE301A" w:rsidP="00E471F1">
      <w:pPr>
        <w:rPr>
          <w:rFonts w:hint="eastAsia"/>
        </w:rPr>
      </w:pPr>
    </w:p>
    <w:p w14:paraId="6B3282FE" w14:textId="52CFCFD6" w:rsidR="00E471F1" w:rsidRPr="00F95FFC" w:rsidRDefault="00E471F1" w:rsidP="00F95FFC">
      <w:pPr>
        <w:pStyle w:val="a3"/>
        <w:numPr>
          <w:ilvl w:val="0"/>
          <w:numId w:val="2"/>
        </w:numPr>
        <w:ind w:leftChars="0"/>
        <w:rPr>
          <w:rFonts w:ascii="新細明體" w:hAnsi="新細明體"/>
        </w:rPr>
      </w:pPr>
      <w:r>
        <w:t xml:space="preserve">ActiveSync </w:t>
      </w:r>
      <w:r w:rsidRPr="00F95FFC">
        <w:rPr>
          <w:rFonts w:ascii="新細明體" w:hAnsi="新細明體" w:hint="eastAsia"/>
        </w:rPr>
        <w:t>原則使用量報告</w:t>
      </w:r>
    </w:p>
    <w:p w14:paraId="0965204F" w14:textId="362C23F7" w:rsidR="00E471F1" w:rsidRDefault="00F95FFC" w:rsidP="00F95FFC">
      <w:pPr>
        <w:ind w:leftChars="200" w:left="480"/>
        <w:rPr>
          <w:rFonts w:ascii="新細明體" w:hAnsi="新細明體"/>
        </w:rPr>
      </w:pPr>
      <w:r w:rsidRPr="00F95FFC">
        <w:rPr>
          <w:rFonts w:ascii="新細明體" w:hAnsi="新細明體" w:hint="eastAsia"/>
        </w:rPr>
        <w:t>在 Office 365 中管理裝置的 Exchange ActiveSync 原則 - Microsoft Support</w:t>
      </w:r>
    </w:p>
    <w:p w14:paraId="566C7D31" w14:textId="27561DA2" w:rsidR="00F95FFC" w:rsidRDefault="00F95FFC" w:rsidP="00F95FFC">
      <w:pPr>
        <w:ind w:leftChars="200" w:left="480"/>
        <w:rPr>
          <w:rFonts w:ascii="新細明體" w:hAnsi="新細明體"/>
        </w:rPr>
      </w:pPr>
      <w:hyperlink r:id="rId30" w:history="1">
        <w:r w:rsidRPr="0071002F">
          <w:rPr>
            <w:rStyle w:val="a4"/>
            <w:rFonts w:ascii="新細明體" w:hAnsi="新細明體"/>
          </w:rPr>
          <w:t>https://support.microsoft.com/zh-hk/topic/%E5%9C%A8-office-365-%E4%B8%AD%E7%AE%A1%E7%90%86%E8%A3%9D%E7%BD%AE%E7%9A%84-exchange-activesync-%E5%8E%9F%E5%89%87-b6b17f00-6997-450d-9992-22f84a18c9e5</w:t>
        </w:r>
      </w:hyperlink>
    </w:p>
    <w:p w14:paraId="55F9DCC4" w14:textId="54BFEB40" w:rsidR="00F95FFC" w:rsidRDefault="00F95FFC" w:rsidP="00F95FFC">
      <w:pPr>
        <w:ind w:leftChars="200" w:left="480"/>
        <w:rPr>
          <w:rFonts w:ascii="新細明體" w:hAnsi="新細明體"/>
        </w:rPr>
      </w:pPr>
    </w:p>
    <w:p w14:paraId="61B0D123" w14:textId="01B5C40F" w:rsidR="00F95FFC" w:rsidRDefault="008820B3" w:rsidP="00F95FFC">
      <w:pPr>
        <w:ind w:leftChars="200" w:left="480"/>
        <w:rPr>
          <w:rFonts w:ascii="新細明體" w:hAnsi="新細明體"/>
        </w:rPr>
      </w:pPr>
      <w:r w:rsidRPr="008820B3">
        <w:rPr>
          <w:rFonts w:ascii="新細明體" w:hAnsi="新細明體" w:hint="eastAsia"/>
        </w:rPr>
        <w:t>Exchange Online 中的 Exchange ActiveSync | Microsoft Learn</w:t>
      </w:r>
    </w:p>
    <w:p w14:paraId="352F2607" w14:textId="57895B26" w:rsidR="008820B3" w:rsidRDefault="008820B3" w:rsidP="00F95FFC">
      <w:pPr>
        <w:ind w:leftChars="200" w:left="480"/>
        <w:rPr>
          <w:rFonts w:ascii="新細明體" w:hAnsi="新細明體"/>
        </w:rPr>
      </w:pPr>
      <w:hyperlink r:id="rId31" w:history="1">
        <w:r w:rsidRPr="0071002F">
          <w:rPr>
            <w:rStyle w:val="a4"/>
            <w:rFonts w:ascii="新細明體" w:hAnsi="新細明體"/>
          </w:rPr>
          <w:t>https://learn.microsoft.com/zh-tw/exchange/clients-and-mobile-in-exchange-online/exchange-activesync/exchange-activesync#managing-exchange-activesync</w:t>
        </w:r>
      </w:hyperlink>
      <w:r>
        <w:rPr>
          <w:rFonts w:ascii="新細明體" w:hAnsi="新細明體"/>
        </w:rPr>
        <w:t xml:space="preserve"> </w:t>
      </w:r>
    </w:p>
    <w:p w14:paraId="4B7AA9A1" w14:textId="3BCA63C0" w:rsidR="008820B3" w:rsidRDefault="008820B3" w:rsidP="00F95FFC">
      <w:pPr>
        <w:ind w:leftChars="200" w:left="480"/>
        <w:rPr>
          <w:rFonts w:ascii="新細明體" w:hAnsi="新細明體"/>
        </w:rPr>
      </w:pPr>
    </w:p>
    <w:p w14:paraId="5E61838E" w14:textId="3C7FFA15" w:rsidR="008820B3" w:rsidRDefault="008820B3" w:rsidP="00F95FFC">
      <w:pPr>
        <w:ind w:leftChars="200" w:left="480"/>
        <w:rPr>
          <w:rFonts w:ascii="新細明體" w:hAnsi="新細明體"/>
        </w:rPr>
      </w:pPr>
      <w:r>
        <w:rPr>
          <w:noProof/>
        </w:rPr>
        <w:drawing>
          <wp:inline distT="0" distB="0" distL="0" distR="0" wp14:anchorId="29D6A3A7" wp14:editId="2A511436">
            <wp:extent cx="10204064" cy="5326842"/>
            <wp:effectExtent l="0" t="0" r="6985" b="7620"/>
            <wp:docPr id="23" name="圖片 2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文字 的圖片&#10;&#10;自動產生的描述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04064" cy="532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CDE0" w14:textId="514BC079" w:rsidR="008820B3" w:rsidRDefault="008820B3" w:rsidP="00F95FFC">
      <w:pPr>
        <w:ind w:leftChars="200" w:left="480"/>
        <w:rPr>
          <w:rFonts w:ascii="新細明體" w:hAnsi="新細明體"/>
        </w:rPr>
      </w:pPr>
    </w:p>
    <w:p w14:paraId="6223C157" w14:textId="77777777" w:rsidR="008820B3" w:rsidRPr="00F95FFC" w:rsidRDefault="008820B3" w:rsidP="00F95FFC">
      <w:pPr>
        <w:ind w:leftChars="200" w:left="480"/>
        <w:rPr>
          <w:rFonts w:ascii="新細明體" w:hAnsi="新細明體" w:hint="eastAsia"/>
        </w:rPr>
      </w:pPr>
    </w:p>
    <w:p w14:paraId="004C145A" w14:textId="517CF1CF" w:rsidR="00E471F1" w:rsidRDefault="00E471F1" w:rsidP="00E471F1"/>
    <w:p w14:paraId="0BD82AB6" w14:textId="77777777" w:rsidR="00E471F1" w:rsidRDefault="00E471F1" w:rsidP="00E471F1"/>
    <w:p w14:paraId="7EEB32E6" w14:textId="77777777" w:rsidR="00E471F1" w:rsidRDefault="00E471F1" w:rsidP="00E471F1">
      <w:r>
        <w:t xml:space="preserve">3.Microsoft 365 </w:t>
      </w:r>
      <w:r>
        <w:rPr>
          <w:rFonts w:ascii="新細明體" w:hAnsi="新細明體" w:hint="eastAsia"/>
        </w:rPr>
        <w:t>系統管理中心報表</w:t>
      </w:r>
    </w:p>
    <w:p w14:paraId="4C5460AD" w14:textId="77777777" w:rsidR="00CB4144" w:rsidRDefault="00E471F1" w:rsidP="00E471F1">
      <w:r>
        <w:t xml:space="preserve">Excel </w:t>
      </w:r>
      <w:r>
        <w:rPr>
          <w:rFonts w:ascii="新細明體" w:hAnsi="新細明體" w:hint="eastAsia"/>
        </w:rPr>
        <w:t>報告活頁簿、</w:t>
      </w:r>
      <w:r>
        <w:t xml:space="preserve">Web </w:t>
      </w:r>
      <w:r>
        <w:rPr>
          <w:rFonts w:ascii="新細明體" w:hAnsi="新細明體" w:hint="eastAsia"/>
        </w:rPr>
        <w:t>服務報告</w:t>
      </w:r>
      <w:r>
        <w:t>,</w:t>
      </w:r>
    </w:p>
    <w:p w14:paraId="14D447B0" w14:textId="57E9CFE6" w:rsidR="00CB4144" w:rsidRDefault="00CB4144" w:rsidP="00E471F1"/>
    <w:p w14:paraId="3FD9890A" w14:textId="52EE05A4" w:rsidR="00AA6B1D" w:rsidRDefault="00AA6B1D" w:rsidP="00E471F1">
      <w:r>
        <w:rPr>
          <w:noProof/>
        </w:rPr>
        <w:drawing>
          <wp:inline distT="0" distB="0" distL="0" distR="0" wp14:anchorId="105B569F" wp14:editId="1B16D6C6">
            <wp:extent cx="11842506" cy="7392041"/>
            <wp:effectExtent l="0" t="0" r="6985" b="0"/>
            <wp:docPr id="12" name="圖片 12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桌 的圖片&#10;&#10;自動產生的描述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842506" cy="739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B666" w14:textId="77777777" w:rsidR="00AA6B1D" w:rsidRDefault="00AA6B1D" w:rsidP="00E471F1"/>
    <w:p w14:paraId="200C96E5" w14:textId="5C0DB48C" w:rsidR="00E471F1" w:rsidRDefault="00E471F1" w:rsidP="00CB4144">
      <w:pPr>
        <w:pStyle w:val="a3"/>
        <w:numPr>
          <w:ilvl w:val="0"/>
          <w:numId w:val="2"/>
        </w:numPr>
        <w:ind w:leftChars="0"/>
      </w:pPr>
      <w:r w:rsidRPr="00CB4144">
        <w:rPr>
          <w:rFonts w:ascii="新細明體" w:hAnsi="新細明體" w:hint="eastAsia"/>
        </w:rPr>
        <w:t>訊息追蹤和稽核報告</w:t>
      </w:r>
    </w:p>
    <w:p w14:paraId="353B8421" w14:textId="5E5E4B25" w:rsidR="00951BE7" w:rsidRDefault="00CB4144">
      <w:r>
        <w:rPr>
          <w:noProof/>
        </w:rPr>
        <w:drawing>
          <wp:inline distT="0" distB="0" distL="0" distR="0" wp14:anchorId="53B3B575" wp14:editId="304531BB">
            <wp:extent cx="11895851" cy="5982218"/>
            <wp:effectExtent l="0" t="0" r="0" b="0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895851" cy="59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B909" w14:textId="59486C01" w:rsidR="00CB4144" w:rsidRDefault="00CB4144"/>
    <w:p w14:paraId="4A64451E" w14:textId="77777777" w:rsidR="00CB4144" w:rsidRDefault="00CB4144"/>
    <w:p w14:paraId="49234DC9" w14:textId="6A6C0616" w:rsidR="00CB4144" w:rsidRDefault="00CB4144"/>
    <w:p w14:paraId="4D3273AD" w14:textId="77777777" w:rsidR="00CB4144" w:rsidRDefault="00CB4144"/>
    <w:p w14:paraId="5D275FAF" w14:textId="6A37BE5C" w:rsidR="00DD3FF4" w:rsidRDefault="00DD3FF4" w:rsidP="00DD3FF4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管理員</w:t>
      </w:r>
      <w:r>
        <w:rPr>
          <w:rFonts w:hint="eastAsia"/>
        </w:rPr>
        <w:t xml:space="preserve"> MFA</w:t>
      </w:r>
    </w:p>
    <w:p w14:paraId="5F6BC14B" w14:textId="71711D92" w:rsidR="00DD3FF4" w:rsidRDefault="00DD3FF4">
      <w:r>
        <w:rPr>
          <w:noProof/>
        </w:rPr>
        <w:drawing>
          <wp:inline distT="0" distB="0" distL="0" distR="0" wp14:anchorId="1B885F14" wp14:editId="59B4519D">
            <wp:extent cx="8260796" cy="5570703"/>
            <wp:effectExtent l="0" t="0" r="698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60796" cy="557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6852" w14:textId="660E11B1" w:rsidR="00DD3FF4" w:rsidRDefault="00DD3FF4"/>
    <w:p w14:paraId="44C9A305" w14:textId="549053BA" w:rsidR="00AD2EAD" w:rsidRDefault="00AD2EAD" w:rsidP="00AD2EAD"/>
    <w:p w14:paraId="3FE8F5EA" w14:textId="672EE8B3" w:rsidR="00AD2EAD" w:rsidRDefault="00AD2EAD" w:rsidP="00AD2EAD">
      <w:pPr>
        <w:pStyle w:val="a3"/>
        <w:numPr>
          <w:ilvl w:val="0"/>
          <w:numId w:val="2"/>
        </w:numPr>
        <w:ind w:leftChars="0"/>
      </w:pPr>
    </w:p>
    <w:p w14:paraId="07AF3653" w14:textId="6D3DDD46" w:rsidR="00AD2EAD" w:rsidRDefault="00000000" w:rsidP="00AD2EAD">
      <w:pPr>
        <w:rPr>
          <w:rStyle w:val="a4"/>
        </w:rPr>
      </w:pPr>
      <w:hyperlink r:id="rId36" w:history="1">
        <w:r w:rsidR="00AD2EAD" w:rsidRPr="00E15671">
          <w:rPr>
            <w:rStyle w:val="a4"/>
          </w:rPr>
          <w:t>https://outlook.office365.com/ecp/?p=ActiveSyncAccess&amp;form=eac</w:t>
        </w:r>
      </w:hyperlink>
    </w:p>
    <w:p w14:paraId="795EB41F" w14:textId="41310678" w:rsidR="009459B3" w:rsidRDefault="009459B3" w:rsidP="00AD2EAD">
      <w:pPr>
        <w:rPr>
          <w:rStyle w:val="a4"/>
        </w:rPr>
      </w:pPr>
    </w:p>
    <w:p w14:paraId="10D1F127" w14:textId="593A05F3" w:rsidR="009459B3" w:rsidRDefault="009459B3" w:rsidP="00AD2EAD">
      <w:r w:rsidRPr="009459B3">
        <w:rPr>
          <w:rFonts w:hint="eastAsia"/>
        </w:rPr>
        <w:t>封鎖、允許、擦除或刪除裝置</w:t>
      </w:r>
    </w:p>
    <w:p w14:paraId="22031ABD" w14:textId="4D70E11C" w:rsidR="009459B3" w:rsidRDefault="009459B3" w:rsidP="00AD2EAD">
      <w:pPr>
        <w:rPr>
          <w:rFonts w:hint="eastAsia"/>
        </w:rPr>
      </w:pPr>
      <w:r w:rsidRPr="009459B3">
        <w:rPr>
          <w:rFonts w:hint="eastAsia"/>
        </w:rPr>
        <w:t xml:space="preserve">Exchange </w:t>
      </w:r>
      <w:r w:rsidRPr="009459B3">
        <w:rPr>
          <w:rFonts w:hint="eastAsia"/>
        </w:rPr>
        <w:t>系統管理中心</w:t>
      </w:r>
      <w:r w:rsidRPr="009459B3">
        <w:rPr>
          <w:rFonts w:hint="eastAsia"/>
        </w:rPr>
        <w:t xml:space="preserve">: </w:t>
      </w:r>
      <w:r w:rsidRPr="009459B3">
        <w:rPr>
          <w:rFonts w:hint="eastAsia"/>
        </w:rPr>
        <w:t>收件者</w:t>
      </w:r>
      <w:r w:rsidRPr="009459B3">
        <w:rPr>
          <w:rFonts w:hint="eastAsia"/>
        </w:rPr>
        <w:t xml:space="preserve"> select user</w:t>
      </w:r>
      <w:r w:rsidRPr="009459B3">
        <w:rPr>
          <w:rFonts w:hint="eastAsia"/>
        </w:rPr>
        <w:t>信箱</w:t>
      </w:r>
      <w:r w:rsidRPr="009459B3">
        <w:rPr>
          <w:rFonts w:hint="eastAsia"/>
        </w:rPr>
        <w:t xml:space="preserve">] </w:t>
      </w:r>
      <w:r w:rsidRPr="009459B3">
        <w:rPr>
          <w:rFonts w:hint="eastAsia"/>
        </w:rPr>
        <w:t>索引標籤</w:t>
      </w:r>
      <w:r w:rsidRPr="009459B3">
        <w:rPr>
          <w:rFonts w:hint="eastAsia"/>
        </w:rPr>
        <w:t xml:space="preserve"> &gt; select user &gt; </w:t>
      </w:r>
      <w:r w:rsidRPr="009459B3">
        <w:rPr>
          <w:rFonts w:hint="eastAsia"/>
        </w:rPr>
        <w:t>按一下</w:t>
      </w:r>
      <w:r w:rsidRPr="009459B3">
        <w:rPr>
          <w:rFonts w:hint="eastAsia"/>
        </w:rPr>
        <w:t xml:space="preserve"> [</w:t>
      </w:r>
      <w:r w:rsidRPr="009459B3">
        <w:rPr>
          <w:rFonts w:hint="eastAsia"/>
        </w:rPr>
        <w:t>行動裝置</w:t>
      </w:r>
      <w:r w:rsidRPr="009459B3">
        <w:rPr>
          <w:rFonts w:hint="eastAsia"/>
        </w:rPr>
        <w:t xml:space="preserve">] </w:t>
      </w:r>
      <w:r w:rsidRPr="009459B3">
        <w:rPr>
          <w:rFonts w:hint="eastAsia"/>
        </w:rPr>
        <w:t>底下的</w:t>
      </w:r>
      <w:r w:rsidRPr="009459B3">
        <w:rPr>
          <w:rFonts w:hint="eastAsia"/>
        </w:rPr>
        <w:t xml:space="preserve"> [</w:t>
      </w:r>
      <w:r w:rsidRPr="009459B3">
        <w:rPr>
          <w:rFonts w:hint="eastAsia"/>
        </w:rPr>
        <w:t>查看詳細資料</w:t>
      </w:r>
    </w:p>
    <w:p w14:paraId="534DD549" w14:textId="0D55E88C" w:rsidR="00AD2EAD" w:rsidRPr="00AD2EAD" w:rsidRDefault="00AD2EAD" w:rsidP="00AD2EAD">
      <w:r>
        <w:rPr>
          <w:noProof/>
        </w:rPr>
        <w:drawing>
          <wp:inline distT="0" distB="0" distL="0" distR="0" wp14:anchorId="33C70D0A" wp14:editId="764C0BBA">
            <wp:extent cx="9853514" cy="605842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853514" cy="60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E08A" w14:textId="2868E8F3" w:rsidR="00AD2EAD" w:rsidRDefault="00AD2EAD" w:rsidP="00AD2EAD"/>
    <w:p w14:paraId="5BBD6B72" w14:textId="77777777" w:rsidR="00AD2EAD" w:rsidRDefault="00AD2EAD" w:rsidP="00AD2EAD"/>
    <w:p w14:paraId="069FACD7" w14:textId="3ED58A0A" w:rsidR="00AD2EAD" w:rsidRDefault="00AD2EAD">
      <w:r>
        <w:rPr>
          <w:noProof/>
        </w:rPr>
        <w:drawing>
          <wp:inline distT="0" distB="0" distL="0" distR="0" wp14:anchorId="2757F0B8" wp14:editId="73BA8F91">
            <wp:extent cx="10585097" cy="6904318"/>
            <wp:effectExtent l="0" t="0" r="698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585097" cy="690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67C5" w14:textId="0022A4A5" w:rsidR="00AD2EAD" w:rsidRDefault="00AD2EAD"/>
    <w:p w14:paraId="4C130AA2" w14:textId="77777777" w:rsidR="00AD2EAD" w:rsidRDefault="00AD2EAD" w:rsidP="00AD2EAD">
      <w:pPr>
        <w:pStyle w:val="a3"/>
        <w:numPr>
          <w:ilvl w:val="0"/>
          <w:numId w:val="2"/>
        </w:numPr>
        <w:ind w:leftChars="0"/>
      </w:pPr>
    </w:p>
    <w:p w14:paraId="0D911DBD" w14:textId="77777777" w:rsidR="00AD2EAD" w:rsidRDefault="00AD2EAD"/>
    <w:p w14:paraId="27EDB3FB" w14:textId="312A3237" w:rsidR="00E471F1" w:rsidRDefault="00E471F1" w:rsidP="00E471F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 xml:space="preserve">AAD </w:t>
      </w:r>
      <w:r>
        <w:t>connect sync error</w:t>
      </w:r>
    </w:p>
    <w:p w14:paraId="3AD52EF0" w14:textId="712E1281" w:rsidR="00E471F1" w:rsidRDefault="00000000" w:rsidP="00E471F1">
      <w:hyperlink r:id="rId39" w:anchor="view/Microsoft_Azure_ADHybridHealth/AadHealthMenuBlade/~/SyncErros" w:history="1">
        <w:r w:rsidR="00E471F1">
          <w:rPr>
            <w:rStyle w:val="a4"/>
          </w:rPr>
          <w:t>Azure Active Directory Connect Health - Microsoft Azure</w:t>
        </w:r>
      </w:hyperlink>
    </w:p>
    <w:p w14:paraId="72CC0489" w14:textId="11D58FB7" w:rsidR="00E471F1" w:rsidRDefault="00E471F1">
      <w:r>
        <w:rPr>
          <w:noProof/>
        </w:rPr>
        <w:drawing>
          <wp:inline distT="0" distB="0" distL="0" distR="0" wp14:anchorId="2B400BCB" wp14:editId="53112C88">
            <wp:extent cx="13099915" cy="6226080"/>
            <wp:effectExtent l="0" t="0" r="6985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099915" cy="62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70C96" w14:textId="48AABDAB" w:rsidR="00E16504" w:rsidRDefault="00E16504"/>
    <w:p w14:paraId="593B2788" w14:textId="4D686126" w:rsidR="00E16504" w:rsidRDefault="00E16504"/>
    <w:p w14:paraId="3863D95A" w14:textId="1480AE3A" w:rsidR="00E16504" w:rsidRDefault="00000000">
      <w:hyperlink r:id="rId41" w:history="1">
        <w:r w:rsidR="00E16504" w:rsidRPr="0037181D">
          <w:rPr>
            <w:rStyle w:val="a4"/>
          </w:rPr>
          <w:t>https://security.microsoft.com/auditlogsearch?viewid=Async%20Search&amp;tid=4ceef0d2-1582-44b4-84dc-2f8e05f5fba1</w:t>
        </w:r>
      </w:hyperlink>
    </w:p>
    <w:p w14:paraId="2F5029E5" w14:textId="77777777" w:rsidR="00E16504" w:rsidRPr="00E16504" w:rsidRDefault="00E16504"/>
    <w:sectPr w:rsidR="00E16504" w:rsidRPr="00E1650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D357A"/>
    <w:multiLevelType w:val="hybridMultilevel"/>
    <w:tmpl w:val="398E57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C352190"/>
    <w:multiLevelType w:val="hybridMultilevel"/>
    <w:tmpl w:val="83FA7F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66854998"/>
    <w:multiLevelType w:val="hybridMultilevel"/>
    <w:tmpl w:val="36FE04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BFB0DCF"/>
    <w:multiLevelType w:val="hybridMultilevel"/>
    <w:tmpl w:val="C4D46DEC"/>
    <w:lvl w:ilvl="0" w:tplc="BB068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85450915">
    <w:abstractNumId w:val="2"/>
  </w:num>
  <w:num w:numId="2" w16cid:durableId="1062406166">
    <w:abstractNumId w:val="1"/>
  </w:num>
  <w:num w:numId="3" w16cid:durableId="2119720050">
    <w:abstractNumId w:val="3"/>
  </w:num>
  <w:num w:numId="4" w16cid:durableId="836729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D3E"/>
    <w:rsid w:val="0015201D"/>
    <w:rsid w:val="002200A4"/>
    <w:rsid w:val="00223112"/>
    <w:rsid w:val="00291B2D"/>
    <w:rsid w:val="00484D3E"/>
    <w:rsid w:val="004A7C33"/>
    <w:rsid w:val="004F7B11"/>
    <w:rsid w:val="0078205E"/>
    <w:rsid w:val="008820B3"/>
    <w:rsid w:val="009459B3"/>
    <w:rsid w:val="00951BE7"/>
    <w:rsid w:val="00AA6B1D"/>
    <w:rsid w:val="00AD2EAD"/>
    <w:rsid w:val="00BC1BBF"/>
    <w:rsid w:val="00BE301A"/>
    <w:rsid w:val="00CB4144"/>
    <w:rsid w:val="00CD732D"/>
    <w:rsid w:val="00D9411B"/>
    <w:rsid w:val="00DD3FF4"/>
    <w:rsid w:val="00DF5946"/>
    <w:rsid w:val="00E16504"/>
    <w:rsid w:val="00E471F1"/>
    <w:rsid w:val="00E835BD"/>
    <w:rsid w:val="00EE1A06"/>
    <w:rsid w:val="00F9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FBEA6"/>
  <w15:chartTrackingRefBased/>
  <w15:docId w15:val="{6639F975-37A8-4684-A3E0-DD377A4B5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71F1"/>
    <w:rPr>
      <w:rFonts w:ascii="Calibri" w:eastAsia="新細明體" w:hAnsi="Calibri" w:cs="Calibri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71F1"/>
    <w:pPr>
      <w:ind w:leftChars="200" w:left="480"/>
    </w:pPr>
  </w:style>
  <w:style w:type="character" w:styleId="a4">
    <w:name w:val="Hyperlink"/>
    <w:basedOn w:val="a0"/>
    <w:uiPriority w:val="99"/>
    <w:unhideWhenUsed/>
    <w:rsid w:val="00E471F1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22311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165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0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navin@contoso.onmicrosoft.com" TargetMode="External"/><Relationship Id="rId39" Type="http://schemas.openxmlformats.org/officeDocument/2006/relationships/hyperlink" Target="https://portal.azure.com/" TargetMode="External"/><Relationship Id="rId21" Type="http://schemas.openxmlformats.org/officeDocument/2006/relationships/hyperlink" Target="https://www.powershellgallery.com/packages/ExchangeOnlineManagement/3.1.0" TargetMode="External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hyperlink" Target="https://www.manageengine.com/microsoft-365-management-reporting/kb/how-to-check-login-activity-on-microsoft-365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learn.microsoft.com/zh-tw/powershell/exchange/exchange-online-powershell-v2?view=exchange-ps" TargetMode="External"/><Relationship Id="rId29" Type="http://schemas.openxmlformats.org/officeDocument/2006/relationships/image" Target="media/image15.png"/><Relationship Id="rId41" Type="http://schemas.openxmlformats.org/officeDocument/2006/relationships/hyperlink" Target="https://security.microsoft.com/auditlogsearch?viewid=Async%20Search&amp;tid=4ceef0d2-1582-44b4-84dc-2f8e05f5fba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earn.microsoft.com/zh-tw/microsoft-365/business-premium/m365bp-security-incident-management?view=o365-worldwide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5" Type="http://schemas.openxmlformats.org/officeDocument/2006/relationships/hyperlink" Target="https://learn.microsoft.com/zh-tw/microsoft-365/admin/?view=o365-worldwide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learn.microsoft.com/zh-tw/powershell/exchange/connect-to-exchange-online-powershell?view=exchange-ps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outlook.office365.com/ecp/?p=ActiveSyncAccess&amp;form=eac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s://learn.microsoft.com/zh-tw/exchange/clients-and-mobile-in-exchange-online/exchange-activesync/exchange-activesync#managing-exchange-activesyn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rtal.office.com/adminportal" TargetMode="External"/><Relationship Id="rId14" Type="http://schemas.openxmlformats.org/officeDocument/2006/relationships/hyperlink" Target="https://admin.microsoft.com/AdminPortal/Home?" TargetMode="External"/><Relationship Id="rId22" Type="http://schemas.openxmlformats.org/officeDocument/2006/relationships/image" Target="media/image11.png"/><Relationship Id="rId27" Type="http://schemas.openxmlformats.org/officeDocument/2006/relationships/hyperlink" Target="mailto:-UserPrincipalName%20allen.chung@weblink.com.tw" TargetMode="External"/><Relationship Id="rId30" Type="http://schemas.openxmlformats.org/officeDocument/2006/relationships/hyperlink" Target="https://support.microsoft.com/zh-hk/topic/%E5%9C%A8-office-365-%E4%B8%AD%E7%AE%A1%E7%90%86%E8%A3%9D%E7%BD%AE%E7%9A%84-exchange-activesync-%E5%8E%9F%E5%89%87-b6b17f00-6997-450d-9992-22f84a18c9e5" TargetMode="External"/><Relationship Id="rId35" Type="http://schemas.openxmlformats.org/officeDocument/2006/relationships/image" Target="media/image19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1</Pages>
  <Words>699</Words>
  <Characters>3987</Characters>
  <Application>Microsoft Office Word</Application>
  <DocSecurity>0</DocSecurity>
  <Lines>33</Lines>
  <Paragraphs>9</Paragraphs>
  <ScaleCrop>false</ScaleCrop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Chung Allen</dc:creator>
  <cp:keywords/>
  <dc:description/>
  <cp:lastModifiedBy>Chung Allen</cp:lastModifiedBy>
  <cp:revision>18</cp:revision>
  <dcterms:created xsi:type="dcterms:W3CDTF">2023-01-13T08:10:00Z</dcterms:created>
  <dcterms:modified xsi:type="dcterms:W3CDTF">2023-01-16T09:53:00Z</dcterms:modified>
</cp:coreProperties>
</file>